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3BE1D1" w14:textId="77777777" w:rsidR="007A53CB" w:rsidRPr="003303D5" w:rsidRDefault="007A53CB" w:rsidP="003303D5">
      <w:pPr>
        <w:spacing w:line="480" w:lineRule="auto"/>
        <w:jc w:val="center"/>
        <w:rPr>
          <w:rFonts w:ascii="Times New Roman" w:hAnsi="Times New Roman" w:cs="Times New Roman"/>
          <w:sz w:val="24"/>
        </w:rPr>
      </w:pPr>
    </w:p>
    <w:p w14:paraId="685304F0" w14:textId="77777777" w:rsidR="007A53CB" w:rsidRPr="003303D5" w:rsidRDefault="007A53CB" w:rsidP="003303D5">
      <w:pPr>
        <w:spacing w:line="480" w:lineRule="auto"/>
        <w:jc w:val="center"/>
        <w:rPr>
          <w:rFonts w:ascii="Times New Roman" w:hAnsi="Times New Roman" w:cs="Times New Roman"/>
          <w:sz w:val="24"/>
        </w:rPr>
      </w:pPr>
    </w:p>
    <w:p w14:paraId="53F1483F" w14:textId="77777777" w:rsidR="007A53CB" w:rsidRPr="003303D5" w:rsidRDefault="007A53CB" w:rsidP="003303D5">
      <w:pPr>
        <w:spacing w:line="480" w:lineRule="auto"/>
        <w:jc w:val="center"/>
        <w:rPr>
          <w:rFonts w:ascii="Times New Roman" w:hAnsi="Times New Roman" w:cs="Times New Roman"/>
          <w:sz w:val="24"/>
        </w:rPr>
      </w:pPr>
    </w:p>
    <w:p w14:paraId="6A6D89A7" w14:textId="77777777" w:rsidR="007A53CB" w:rsidRPr="003303D5" w:rsidRDefault="00B23456" w:rsidP="003303D5">
      <w:pPr>
        <w:spacing w:line="480" w:lineRule="auto"/>
        <w:jc w:val="center"/>
        <w:rPr>
          <w:rFonts w:ascii="Times New Roman" w:hAnsi="Times New Roman" w:cs="Times New Roman"/>
          <w:sz w:val="24"/>
        </w:rPr>
      </w:pPr>
      <w:r w:rsidRPr="003303D5">
        <w:rPr>
          <w:rFonts w:ascii="Times New Roman" w:hAnsi="Times New Roman" w:cs="Times New Roman"/>
          <w:sz w:val="24"/>
        </w:rPr>
        <w:t>The Danger of a Single Story</w:t>
      </w:r>
    </w:p>
    <w:p w14:paraId="0746B3AC" w14:textId="77777777" w:rsidR="007A53CB" w:rsidRPr="003303D5" w:rsidRDefault="00B23456" w:rsidP="003303D5">
      <w:pPr>
        <w:spacing w:line="480" w:lineRule="auto"/>
        <w:jc w:val="center"/>
        <w:rPr>
          <w:rFonts w:ascii="Times New Roman" w:hAnsi="Times New Roman" w:cs="Times New Roman"/>
          <w:sz w:val="24"/>
        </w:rPr>
      </w:pPr>
      <w:r w:rsidRPr="003303D5">
        <w:rPr>
          <w:rFonts w:ascii="Times New Roman" w:hAnsi="Times New Roman" w:cs="Times New Roman"/>
          <w:sz w:val="24"/>
        </w:rPr>
        <w:t>Student Name</w:t>
      </w:r>
    </w:p>
    <w:p w14:paraId="3E678575" w14:textId="77777777" w:rsidR="007A53CB" w:rsidRPr="003303D5" w:rsidRDefault="00B23456" w:rsidP="003303D5">
      <w:pPr>
        <w:spacing w:line="480" w:lineRule="auto"/>
        <w:jc w:val="center"/>
        <w:rPr>
          <w:rFonts w:ascii="Times New Roman" w:hAnsi="Times New Roman" w:cs="Times New Roman"/>
          <w:sz w:val="24"/>
        </w:rPr>
      </w:pPr>
      <w:r w:rsidRPr="003303D5">
        <w:rPr>
          <w:rFonts w:ascii="Times New Roman" w:hAnsi="Times New Roman" w:cs="Times New Roman"/>
          <w:sz w:val="24"/>
        </w:rPr>
        <w:t>Institution Affiliation</w:t>
      </w:r>
    </w:p>
    <w:p w14:paraId="2477A748" w14:textId="77777777" w:rsidR="007A53CB" w:rsidRPr="003303D5" w:rsidRDefault="00B23456" w:rsidP="003303D5">
      <w:pPr>
        <w:spacing w:line="480" w:lineRule="auto"/>
        <w:jc w:val="center"/>
        <w:rPr>
          <w:rFonts w:ascii="Times New Roman" w:hAnsi="Times New Roman" w:cs="Times New Roman"/>
          <w:sz w:val="24"/>
        </w:rPr>
      </w:pPr>
      <w:r w:rsidRPr="003303D5">
        <w:rPr>
          <w:rFonts w:ascii="Times New Roman" w:hAnsi="Times New Roman" w:cs="Times New Roman"/>
          <w:sz w:val="24"/>
        </w:rPr>
        <w:t>Date</w:t>
      </w:r>
    </w:p>
    <w:p w14:paraId="1D593D77" w14:textId="77777777" w:rsidR="007A53CB" w:rsidRPr="003303D5" w:rsidRDefault="00B23456" w:rsidP="003303D5">
      <w:pPr>
        <w:spacing w:line="480" w:lineRule="auto"/>
        <w:rPr>
          <w:rFonts w:ascii="Times New Roman" w:hAnsi="Times New Roman" w:cs="Times New Roman"/>
          <w:sz w:val="24"/>
        </w:rPr>
      </w:pPr>
      <w:r w:rsidRPr="003303D5">
        <w:rPr>
          <w:rFonts w:ascii="Times New Roman" w:hAnsi="Times New Roman" w:cs="Times New Roman"/>
          <w:sz w:val="24"/>
        </w:rPr>
        <w:br w:type="page"/>
      </w:r>
    </w:p>
    <w:p w14:paraId="226B5D9A" w14:textId="4D03A034" w:rsidR="00934994" w:rsidRPr="00934994" w:rsidRDefault="00934994" w:rsidP="00934994">
      <w:pPr>
        <w:spacing w:line="480" w:lineRule="auto"/>
        <w:ind w:firstLine="720"/>
        <w:jc w:val="center"/>
        <w:rPr>
          <w:rFonts w:ascii="Times New Roman" w:hAnsi="Times New Roman" w:cs="Times New Roman"/>
          <w:b/>
          <w:bCs/>
          <w:sz w:val="24"/>
        </w:rPr>
      </w:pPr>
      <w:r w:rsidRPr="00934994">
        <w:rPr>
          <w:rFonts w:ascii="Times New Roman" w:hAnsi="Times New Roman" w:cs="Times New Roman"/>
          <w:b/>
          <w:bCs/>
          <w:sz w:val="24"/>
        </w:rPr>
        <w:lastRenderedPageBreak/>
        <w:t>THE DANGER OF A SINGLE STORY</w:t>
      </w:r>
    </w:p>
    <w:p w14:paraId="0397BC93" w14:textId="6516453F" w:rsidR="0019754F" w:rsidRPr="003303D5" w:rsidRDefault="00B23456" w:rsidP="003303D5">
      <w:pPr>
        <w:spacing w:line="480" w:lineRule="auto"/>
        <w:ind w:firstLine="720"/>
        <w:rPr>
          <w:rFonts w:ascii="Times New Roman" w:hAnsi="Times New Roman" w:cs="Times New Roman"/>
          <w:sz w:val="24"/>
        </w:rPr>
      </w:pPr>
      <w:r w:rsidRPr="003303D5">
        <w:rPr>
          <w:rFonts w:ascii="Times New Roman" w:hAnsi="Times New Roman" w:cs="Times New Roman"/>
          <w:sz w:val="24"/>
        </w:rPr>
        <w:t>Life has different ways of teaching us to accept the failure and drawbacks of others. In all my life, I have not moved outside the United States of America</w:t>
      </w:r>
      <w:r w:rsidR="004A00F8" w:rsidRPr="003303D5">
        <w:rPr>
          <w:rFonts w:ascii="Times New Roman" w:hAnsi="Times New Roman" w:cs="Times New Roman"/>
          <w:sz w:val="24"/>
        </w:rPr>
        <w:t xml:space="preserve">; therefore, all the experiences I have concerned what I hear, watch or read from books. Watching Ted Talks has made me realize that I have misjudged other people without understanding the reasons behind their state of life. The motivational video by Chimamanda Ngozi on "the Dangers of a single story" is an eye-opening story and a narration of the actual dangers of having one side of a story and never experience the other person's feelings or point of view. In my reflective writing, I will focus on my personal experience of a single story's dangers in close relation to the </w:t>
      </w:r>
      <w:r w:rsidR="009E0F0C" w:rsidRPr="003303D5">
        <w:rPr>
          <w:rFonts w:ascii="Times New Roman" w:hAnsi="Times New Roman" w:cs="Times New Roman"/>
          <w:sz w:val="24"/>
        </w:rPr>
        <w:t>Chimamanda</w:t>
      </w:r>
      <w:r w:rsidR="004A00F8" w:rsidRPr="003303D5">
        <w:rPr>
          <w:rFonts w:ascii="Times New Roman" w:hAnsi="Times New Roman" w:cs="Times New Roman"/>
          <w:sz w:val="24"/>
        </w:rPr>
        <w:t xml:space="preserve"> Ted Talk video. </w:t>
      </w:r>
    </w:p>
    <w:p w14:paraId="6F2A0BAC" w14:textId="77777777" w:rsidR="0019754F" w:rsidRPr="003303D5" w:rsidRDefault="00B23456" w:rsidP="003303D5">
      <w:pPr>
        <w:spacing w:line="480" w:lineRule="auto"/>
        <w:ind w:firstLine="720"/>
        <w:rPr>
          <w:rFonts w:ascii="Times New Roman" w:hAnsi="Times New Roman" w:cs="Times New Roman"/>
          <w:sz w:val="24"/>
        </w:rPr>
      </w:pPr>
      <w:r w:rsidRPr="003303D5">
        <w:rPr>
          <w:rFonts w:ascii="Times New Roman" w:hAnsi="Times New Roman" w:cs="Times New Roman"/>
          <w:sz w:val="24"/>
        </w:rPr>
        <w:t>Chimamanda narrates that she grew up in Nigeria</w:t>
      </w:r>
      <w:r w:rsidR="00267698" w:rsidRPr="003303D5">
        <w:rPr>
          <w:rFonts w:ascii="Times New Roman" w:hAnsi="Times New Roman" w:cs="Times New Roman"/>
          <w:sz w:val="24"/>
        </w:rPr>
        <w:t>,</w:t>
      </w:r>
      <w:r w:rsidRPr="003303D5">
        <w:rPr>
          <w:rFonts w:ascii="Times New Roman" w:hAnsi="Times New Roman" w:cs="Times New Roman"/>
          <w:sz w:val="24"/>
        </w:rPr>
        <w:t xml:space="preserve"> reading American and British children</w:t>
      </w:r>
      <w:r w:rsidR="00267698" w:rsidRPr="003303D5">
        <w:rPr>
          <w:rFonts w:ascii="Times New Roman" w:hAnsi="Times New Roman" w:cs="Times New Roman"/>
          <w:sz w:val="24"/>
        </w:rPr>
        <w:t>’s</w:t>
      </w:r>
      <w:r w:rsidRPr="003303D5">
        <w:rPr>
          <w:rFonts w:ascii="Times New Roman" w:hAnsi="Times New Roman" w:cs="Times New Roman"/>
          <w:sz w:val="24"/>
        </w:rPr>
        <w:t xml:space="preserve"> </w:t>
      </w:r>
      <w:r w:rsidR="002C74DA" w:rsidRPr="003303D5">
        <w:rPr>
          <w:rFonts w:ascii="Times New Roman" w:hAnsi="Times New Roman" w:cs="Times New Roman"/>
          <w:sz w:val="24"/>
        </w:rPr>
        <w:t>storybooks</w:t>
      </w:r>
      <w:r w:rsidRPr="003303D5">
        <w:rPr>
          <w:rFonts w:ascii="Times New Roman" w:hAnsi="Times New Roman" w:cs="Times New Roman"/>
          <w:sz w:val="24"/>
        </w:rPr>
        <w:t>, which pointed her mind towards a single viewpoint of the Am</w:t>
      </w:r>
      <w:r w:rsidRPr="003303D5">
        <w:rPr>
          <w:rFonts w:ascii="Times New Roman" w:hAnsi="Times New Roman" w:cs="Times New Roman"/>
          <w:sz w:val="24"/>
        </w:rPr>
        <w:t xml:space="preserve">ericans and the English people. </w:t>
      </w:r>
      <w:r w:rsidR="00267698" w:rsidRPr="003303D5">
        <w:rPr>
          <w:rFonts w:ascii="Times New Roman" w:hAnsi="Times New Roman" w:cs="Times New Roman"/>
          <w:sz w:val="24"/>
        </w:rPr>
        <w:t xml:space="preserve">This statement reminded me of the stories I used to </w:t>
      </w:r>
      <w:r w:rsidR="001A1493" w:rsidRPr="003303D5">
        <w:rPr>
          <w:rFonts w:ascii="Times New Roman" w:hAnsi="Times New Roman" w:cs="Times New Roman"/>
          <w:sz w:val="24"/>
        </w:rPr>
        <w:t>receive</w:t>
      </w:r>
      <w:r w:rsidR="00267698" w:rsidRPr="003303D5">
        <w:rPr>
          <w:rFonts w:ascii="Times New Roman" w:hAnsi="Times New Roman" w:cs="Times New Roman"/>
          <w:sz w:val="24"/>
        </w:rPr>
        <w:t xml:space="preserve"> from my parents about schools. </w:t>
      </w:r>
      <w:r w:rsidR="002C74DA" w:rsidRPr="003303D5">
        <w:rPr>
          <w:rFonts w:ascii="Times New Roman" w:hAnsi="Times New Roman" w:cs="Times New Roman"/>
          <w:sz w:val="24"/>
        </w:rPr>
        <w:t xml:space="preserve">In my personal experience, </w:t>
      </w:r>
      <w:r w:rsidR="005131B1" w:rsidRPr="003303D5">
        <w:rPr>
          <w:rFonts w:ascii="Times New Roman" w:hAnsi="Times New Roman" w:cs="Times New Roman"/>
          <w:sz w:val="24"/>
        </w:rPr>
        <w:t>I knowing only one way of life and one tradition to follow</w:t>
      </w:r>
      <w:r w:rsidR="001A1493" w:rsidRPr="003303D5">
        <w:rPr>
          <w:rFonts w:ascii="Times New Roman" w:hAnsi="Times New Roman" w:cs="Times New Roman"/>
          <w:sz w:val="24"/>
        </w:rPr>
        <w:t>, "a school is a nice place where people love one another and play together" my new parents' words</w:t>
      </w:r>
      <w:r w:rsidR="005131B1" w:rsidRPr="003303D5">
        <w:rPr>
          <w:rFonts w:ascii="Times New Roman" w:hAnsi="Times New Roman" w:cs="Times New Roman"/>
          <w:sz w:val="24"/>
        </w:rPr>
        <w:t xml:space="preserve">. </w:t>
      </w:r>
      <w:r w:rsidR="001A1493" w:rsidRPr="003303D5">
        <w:rPr>
          <w:rFonts w:ascii="Times New Roman" w:hAnsi="Times New Roman" w:cs="Times New Roman"/>
          <w:sz w:val="24"/>
        </w:rPr>
        <w:t xml:space="preserve">Growing up, I was eager to go to this nice place. </w:t>
      </w:r>
      <w:r w:rsidR="005131B1" w:rsidRPr="003303D5">
        <w:rPr>
          <w:rFonts w:ascii="Times New Roman" w:hAnsi="Times New Roman" w:cs="Times New Roman"/>
          <w:sz w:val="24"/>
        </w:rPr>
        <w:t xml:space="preserve">The first time I went to school, everything was not as I believed to be from my reading exposure and the stories I was told. </w:t>
      </w:r>
      <w:r w:rsidR="001A1493" w:rsidRPr="003303D5">
        <w:rPr>
          <w:rFonts w:ascii="Times New Roman" w:hAnsi="Times New Roman" w:cs="Times New Roman"/>
          <w:sz w:val="24"/>
        </w:rPr>
        <w:t xml:space="preserve">Not even long after I arrived, I wanted to go back home. </w:t>
      </w:r>
      <w:r w:rsidR="00414327" w:rsidRPr="003303D5">
        <w:rPr>
          <w:rFonts w:ascii="Times New Roman" w:hAnsi="Times New Roman" w:cs="Times New Roman"/>
          <w:sz w:val="24"/>
        </w:rPr>
        <w:t xml:space="preserve">I </w:t>
      </w:r>
      <w:r w:rsidR="001A1493" w:rsidRPr="003303D5">
        <w:rPr>
          <w:rFonts w:ascii="Times New Roman" w:hAnsi="Times New Roman" w:cs="Times New Roman"/>
          <w:sz w:val="24"/>
        </w:rPr>
        <w:t>discovered two sides of information: one which is good and the one you want to know about, and another which may be true and unpleasant</w:t>
      </w:r>
      <w:r w:rsidR="00294D3B" w:rsidRPr="003303D5">
        <w:rPr>
          <w:rFonts w:ascii="Times New Roman" w:hAnsi="Times New Roman" w:cs="Times New Roman"/>
          <w:sz w:val="24"/>
        </w:rPr>
        <w:t>. My parents knew both stories, but they gave me the one which they thought I should know.</w:t>
      </w:r>
      <w:r w:rsidR="00414327" w:rsidRPr="003303D5">
        <w:rPr>
          <w:rFonts w:ascii="Times New Roman" w:hAnsi="Times New Roman" w:cs="Times New Roman"/>
          <w:sz w:val="24"/>
        </w:rPr>
        <w:t xml:space="preserve"> The enlightenment made me </w:t>
      </w:r>
      <w:r w:rsidR="009E0F0C" w:rsidRPr="003303D5">
        <w:rPr>
          <w:rFonts w:ascii="Times New Roman" w:hAnsi="Times New Roman" w:cs="Times New Roman"/>
          <w:sz w:val="24"/>
        </w:rPr>
        <w:t>realize</w:t>
      </w:r>
      <w:r w:rsidR="00414327" w:rsidRPr="003303D5">
        <w:rPr>
          <w:rFonts w:ascii="Times New Roman" w:hAnsi="Times New Roman" w:cs="Times New Roman"/>
          <w:sz w:val="24"/>
        </w:rPr>
        <w:t xml:space="preserve"> that talks are biased to favor the storyteller and the listener. </w:t>
      </w:r>
    </w:p>
    <w:p w14:paraId="3B0EAF22" w14:textId="77777777" w:rsidR="00CF213A" w:rsidRPr="003303D5" w:rsidRDefault="00B23456" w:rsidP="003303D5">
      <w:pPr>
        <w:spacing w:line="480" w:lineRule="auto"/>
        <w:ind w:firstLine="720"/>
        <w:rPr>
          <w:rFonts w:ascii="Times New Roman" w:hAnsi="Times New Roman" w:cs="Times New Roman"/>
          <w:sz w:val="24"/>
        </w:rPr>
      </w:pPr>
      <w:r w:rsidRPr="003303D5">
        <w:rPr>
          <w:rFonts w:ascii="Times New Roman" w:hAnsi="Times New Roman" w:cs="Times New Roman"/>
          <w:sz w:val="24"/>
        </w:rPr>
        <w:lastRenderedPageBreak/>
        <w:t>A</w:t>
      </w:r>
      <w:r w:rsidR="00633FAC" w:rsidRPr="003303D5">
        <w:rPr>
          <w:rFonts w:ascii="Times New Roman" w:hAnsi="Times New Roman" w:cs="Times New Roman"/>
          <w:sz w:val="24"/>
        </w:rPr>
        <w:t xml:space="preserve">s a kid, Chimamanda believed life in the U.S. was marvelous until she went there for her studies. She had one side of the story about the goodness of America as she had read from books. In arriving in the country, life seemed as normal as in Nigeria and nothing different about the lifestyle. Equally, in my experience, I thought that Africans were poor, uneducated, and backward. Until now, I have not been in personal contact with any Africans. I have been raised to </w:t>
      </w:r>
      <w:r w:rsidR="009E0F0C" w:rsidRPr="003303D5">
        <w:rPr>
          <w:rFonts w:ascii="Times New Roman" w:hAnsi="Times New Roman" w:cs="Times New Roman"/>
          <w:sz w:val="24"/>
        </w:rPr>
        <w:t>believe</w:t>
      </w:r>
      <w:r w:rsidR="00633FAC" w:rsidRPr="003303D5">
        <w:rPr>
          <w:rFonts w:ascii="Times New Roman" w:hAnsi="Times New Roman" w:cs="Times New Roman"/>
          <w:sz w:val="24"/>
        </w:rPr>
        <w:t xml:space="preserve"> that Americans are superior and are the </w:t>
      </w:r>
      <w:r w:rsidR="009E0F0C" w:rsidRPr="003303D5">
        <w:rPr>
          <w:rFonts w:ascii="Times New Roman" w:hAnsi="Times New Roman" w:cs="Times New Roman"/>
          <w:sz w:val="24"/>
        </w:rPr>
        <w:t>world’s</w:t>
      </w:r>
      <w:r w:rsidR="00633FAC" w:rsidRPr="003303D5">
        <w:rPr>
          <w:rFonts w:ascii="Times New Roman" w:hAnsi="Times New Roman" w:cs="Times New Roman"/>
          <w:sz w:val="24"/>
        </w:rPr>
        <w:t xml:space="preserve"> superpower. Africa, on the other hand, has always been described as the poorest of all the world's nations, and it is what I have believed since then. Watching </w:t>
      </w:r>
      <w:r w:rsidR="009E0F0C" w:rsidRPr="003303D5">
        <w:rPr>
          <w:rFonts w:ascii="Times New Roman" w:hAnsi="Times New Roman" w:cs="Times New Roman"/>
          <w:sz w:val="24"/>
        </w:rPr>
        <w:t>Chimamanda</w:t>
      </w:r>
      <w:r w:rsidR="00633FAC" w:rsidRPr="003303D5">
        <w:rPr>
          <w:rFonts w:ascii="Times New Roman" w:hAnsi="Times New Roman" w:cs="Times New Roman"/>
          <w:sz w:val="24"/>
        </w:rPr>
        <w:t xml:space="preserve"> speak about Africa on Ted has made me realize that Africa is not a country but a continent</w:t>
      </w:r>
      <w:r w:rsidR="009E0F0C" w:rsidRPr="003303D5">
        <w:rPr>
          <w:rFonts w:ascii="Times New Roman" w:hAnsi="Times New Roman" w:cs="Times New Roman"/>
          <w:sz w:val="24"/>
        </w:rPr>
        <w:t xml:space="preserve"> with several countries, some of which are very developed. </w:t>
      </w:r>
      <w:r w:rsidR="00953AEE" w:rsidRPr="003303D5">
        <w:rPr>
          <w:rFonts w:ascii="Times New Roman" w:hAnsi="Times New Roman" w:cs="Times New Roman"/>
          <w:sz w:val="24"/>
        </w:rPr>
        <w:t xml:space="preserve">While I was confident that Africa was underdeveloped, poor, and only relied on external aid, I got enlightened that this was not the case. One should always research both sides of the story before making confirmed decisions. </w:t>
      </w:r>
      <w:r w:rsidRPr="003303D5">
        <w:rPr>
          <w:rFonts w:ascii="Times New Roman" w:hAnsi="Times New Roman" w:cs="Times New Roman"/>
          <w:sz w:val="24"/>
        </w:rPr>
        <w:t>It forms the basic underlying impacts of stereotypes.</w:t>
      </w:r>
    </w:p>
    <w:p w14:paraId="3D6189B0" w14:textId="77777777" w:rsidR="006A19A0" w:rsidRPr="003303D5" w:rsidRDefault="00B23456" w:rsidP="003303D5">
      <w:pPr>
        <w:spacing w:line="480" w:lineRule="auto"/>
        <w:ind w:firstLine="720"/>
        <w:rPr>
          <w:rFonts w:ascii="Times New Roman" w:hAnsi="Times New Roman" w:cs="Times New Roman"/>
          <w:sz w:val="24"/>
        </w:rPr>
      </w:pPr>
      <w:r w:rsidRPr="003303D5">
        <w:rPr>
          <w:rFonts w:ascii="Times New Roman" w:hAnsi="Times New Roman" w:cs="Times New Roman"/>
          <w:sz w:val="24"/>
        </w:rPr>
        <w:t xml:space="preserve">Furthermore, she gives one experience that I had with a Mexican student in high school. In her talk, </w:t>
      </w:r>
      <w:r w:rsidR="00E13853" w:rsidRPr="003303D5">
        <w:rPr>
          <w:rFonts w:ascii="Times New Roman" w:hAnsi="Times New Roman" w:cs="Times New Roman"/>
          <w:sz w:val="24"/>
        </w:rPr>
        <w:t>she tells the audience how s</w:t>
      </w:r>
      <w:r w:rsidRPr="003303D5">
        <w:rPr>
          <w:rFonts w:ascii="Times New Roman" w:hAnsi="Times New Roman" w:cs="Times New Roman"/>
          <w:sz w:val="24"/>
        </w:rPr>
        <w:t>tudent stereotyped her befo</w:t>
      </w:r>
      <w:r w:rsidRPr="003303D5">
        <w:rPr>
          <w:rFonts w:ascii="Times New Roman" w:hAnsi="Times New Roman" w:cs="Times New Roman"/>
          <w:sz w:val="24"/>
        </w:rPr>
        <w:t xml:space="preserve">re they even had a chance to meet. Her roommate in college, where she learned how to speak good American English, and to her surprise, the roommate did not believe her when she said Nigeria asked Chimamanda. In Chimamanda's view, the roommate was a victim </w:t>
      </w:r>
      <w:r w:rsidRPr="003303D5">
        <w:rPr>
          <w:rFonts w:ascii="Times New Roman" w:hAnsi="Times New Roman" w:cs="Times New Roman"/>
          <w:sz w:val="24"/>
        </w:rPr>
        <w:t>of a single story. In my experience, I misjudged a young Mexican</w:t>
      </w:r>
      <w:r w:rsidR="006B6B47" w:rsidRPr="003303D5">
        <w:rPr>
          <w:rFonts w:ascii="Times New Roman" w:hAnsi="Times New Roman" w:cs="Times New Roman"/>
          <w:sz w:val="24"/>
        </w:rPr>
        <w:t xml:space="preserve"> boy just by looking at him that he did not understand English and, far worse, that he did not know anything. He had escaped from Mexico to come to the United States to seek refuge. </w:t>
      </w:r>
      <w:r w:rsidR="00823FE1" w:rsidRPr="003303D5">
        <w:rPr>
          <w:rFonts w:ascii="Times New Roman" w:hAnsi="Times New Roman" w:cs="Times New Roman"/>
          <w:sz w:val="24"/>
        </w:rPr>
        <w:t xml:space="preserve">I was even afraid of approaching him because of criminal danger perception (Drakulich, 2012). In my country, people of color are always presumed dangerous and therefore victimized before even they get a chance to explain themselves. It is the exact incidence. Later in our interactions at school, I realized that the boy was from a well-established family background </w:t>
      </w:r>
      <w:r w:rsidR="00823FE1" w:rsidRPr="003303D5">
        <w:rPr>
          <w:rFonts w:ascii="Times New Roman" w:hAnsi="Times New Roman" w:cs="Times New Roman"/>
          <w:sz w:val="24"/>
        </w:rPr>
        <w:lastRenderedPageBreak/>
        <w:t xml:space="preserve">with good moral standards. </w:t>
      </w:r>
      <w:r w:rsidR="003E0C9D" w:rsidRPr="003303D5">
        <w:rPr>
          <w:rFonts w:ascii="Times New Roman" w:hAnsi="Times New Roman" w:cs="Times New Roman"/>
          <w:sz w:val="24"/>
        </w:rPr>
        <w:t>I was also a victim of a single story, just like Chimamanda's roommate. As people interact, we know that life and people are not always, as we hear them watch or see in films. A single mindset's rigidity is the main problem of sticking to one story and not interested in research and finding out the truth behind the words.</w:t>
      </w:r>
    </w:p>
    <w:p w14:paraId="61EBF2B6" w14:textId="77777777" w:rsidR="00441920" w:rsidRPr="003303D5" w:rsidRDefault="00B23456" w:rsidP="003303D5">
      <w:pPr>
        <w:spacing w:line="480" w:lineRule="auto"/>
        <w:ind w:firstLine="720"/>
        <w:rPr>
          <w:rFonts w:ascii="Times New Roman" w:hAnsi="Times New Roman" w:cs="Times New Roman"/>
          <w:sz w:val="24"/>
        </w:rPr>
      </w:pPr>
      <w:r w:rsidRPr="003303D5">
        <w:rPr>
          <w:rFonts w:ascii="Times New Roman" w:hAnsi="Times New Roman" w:cs="Times New Roman"/>
          <w:sz w:val="24"/>
        </w:rPr>
        <w:t xml:space="preserve">Finally, </w:t>
      </w:r>
      <w:r w:rsidR="0031603F" w:rsidRPr="003303D5">
        <w:rPr>
          <w:rFonts w:ascii="Times New Roman" w:hAnsi="Times New Roman" w:cs="Times New Roman"/>
          <w:sz w:val="24"/>
        </w:rPr>
        <w:t xml:space="preserve">while teaching at a university, Chimamanda was told that Nigerian men are abusers. She replied to the student that young Americans are rapists. The student concluded Nigerian men from a single story he read in a novel, and so did the lectures (Chimamanda in the case). </w:t>
      </w:r>
      <w:r w:rsidR="006B57DC" w:rsidRPr="003303D5">
        <w:rPr>
          <w:rFonts w:ascii="Times New Roman" w:hAnsi="Times New Roman" w:cs="Times New Roman"/>
          <w:sz w:val="24"/>
        </w:rPr>
        <w:t xml:space="preserve">In my whole life, I have made conclusions about other people from just reading books, watching films, and listening to how other people portray others. The most common of them all is about the Muslims. </w:t>
      </w:r>
      <w:r w:rsidR="00AB6D15" w:rsidRPr="003303D5">
        <w:rPr>
          <w:rFonts w:ascii="Times New Roman" w:hAnsi="Times New Roman" w:cs="Times New Roman"/>
          <w:sz w:val="24"/>
        </w:rPr>
        <w:t xml:space="preserve">Ever since the 9-11 incidents, many American films portray Muslims as a terrorist. I have grown up knowing that Muslims are terrorists. Is this a good thing or bad? According to what I have just learned from Chimamanda's video on Ted, it is a stereotype. I made up my mind about the whole Muslim community from what I saw without doing actual research. </w:t>
      </w:r>
      <w:r w:rsidR="00606CD4" w:rsidRPr="003303D5">
        <w:rPr>
          <w:rFonts w:ascii="Times New Roman" w:hAnsi="Times New Roman" w:cs="Times New Roman"/>
          <w:sz w:val="24"/>
        </w:rPr>
        <w:t>According to (Wingfield et al., 1995), an Arab girl was grabbed, kicked, and slammed into a locker for no specific reason. I have always thought of revenge for the stories put into my head, to show hate and disguise for the community. Now that I know the dangers of having a single side's actions, I would want to know how other people feel about Americans and me, especially the whites like myself, and understand them.</w:t>
      </w:r>
    </w:p>
    <w:p w14:paraId="33CB1ECA" w14:textId="77777777" w:rsidR="0031603F" w:rsidRDefault="00B23456" w:rsidP="003303D5">
      <w:pPr>
        <w:spacing w:line="480" w:lineRule="auto"/>
        <w:ind w:firstLine="720"/>
        <w:rPr>
          <w:rFonts w:ascii="Times New Roman" w:hAnsi="Times New Roman" w:cs="Times New Roman"/>
          <w:sz w:val="24"/>
        </w:rPr>
      </w:pPr>
      <w:r w:rsidRPr="003303D5">
        <w:rPr>
          <w:rFonts w:ascii="Times New Roman" w:hAnsi="Times New Roman" w:cs="Times New Roman"/>
          <w:sz w:val="24"/>
        </w:rPr>
        <w:t xml:space="preserve">Showing people a single-story </w:t>
      </w:r>
      <w:r w:rsidR="00FB1054" w:rsidRPr="003303D5">
        <w:rPr>
          <w:rFonts w:ascii="Times New Roman" w:hAnsi="Times New Roman" w:cs="Times New Roman"/>
          <w:sz w:val="24"/>
        </w:rPr>
        <w:t>repeatedly</w:t>
      </w:r>
      <w:r w:rsidRPr="003303D5">
        <w:rPr>
          <w:rFonts w:ascii="Times New Roman" w:hAnsi="Times New Roman" w:cs="Times New Roman"/>
          <w:sz w:val="24"/>
        </w:rPr>
        <w:t xml:space="preserve"> makes t</w:t>
      </w:r>
      <w:r w:rsidRPr="003303D5">
        <w:rPr>
          <w:rFonts w:ascii="Times New Roman" w:hAnsi="Times New Roman" w:cs="Times New Roman"/>
          <w:sz w:val="24"/>
        </w:rPr>
        <w:t xml:space="preserve">hem </w:t>
      </w:r>
      <w:r w:rsidR="00606CD4" w:rsidRPr="003303D5">
        <w:rPr>
          <w:rFonts w:ascii="Times New Roman" w:hAnsi="Times New Roman" w:cs="Times New Roman"/>
          <w:sz w:val="24"/>
        </w:rPr>
        <w:t xml:space="preserve">establish a non-existence belief. The single-story originates from stories we are told by parents, relatives, close friends, and the ones we read and watch in films. </w:t>
      </w:r>
      <w:r w:rsidR="00FB1054" w:rsidRPr="003303D5">
        <w:rPr>
          <w:rFonts w:ascii="Times New Roman" w:hAnsi="Times New Roman" w:cs="Times New Roman"/>
          <w:sz w:val="24"/>
        </w:rPr>
        <w:t xml:space="preserve">The experience sticks and roots into the mind such that no one can convince you otherwise. Taking a personal initiative is the first step to getting rid of the single story and embracing diversity. Suppose people in America and around the world would </w:t>
      </w:r>
      <w:r w:rsidR="00FB1054" w:rsidRPr="003303D5">
        <w:rPr>
          <w:rFonts w:ascii="Times New Roman" w:hAnsi="Times New Roman" w:cs="Times New Roman"/>
          <w:sz w:val="24"/>
        </w:rPr>
        <w:lastRenderedPageBreak/>
        <w:t>take action and understand the other person's point of view. In that case, the dangers such as stereotypes on gender, race, religion, and ethnicity can be eradicated from the surface of the world. This video has shed some light on my perception of the African and the Mexican cultures, and it is not a person's fault for how they are perceived, but one's mind and the information they have been fed with. Personally, the video has helped me get rid of many theories I had about other people, not only the ones I have described but also many others around my community. Let put our hands together and eradicate the dangers of a single story.</w:t>
      </w:r>
    </w:p>
    <w:p w14:paraId="1268E9BA" w14:textId="77777777" w:rsidR="00877B13" w:rsidRDefault="00B23456">
      <w:pPr>
        <w:rPr>
          <w:rFonts w:ascii="Times New Roman" w:hAnsi="Times New Roman" w:cs="Times New Roman"/>
          <w:sz w:val="24"/>
        </w:rPr>
      </w:pPr>
      <w:r>
        <w:rPr>
          <w:rFonts w:ascii="Times New Roman" w:hAnsi="Times New Roman" w:cs="Times New Roman"/>
          <w:sz w:val="24"/>
        </w:rPr>
        <w:br w:type="page"/>
      </w:r>
    </w:p>
    <w:p w14:paraId="5DDB3CD7" w14:textId="77777777" w:rsidR="00877B13" w:rsidRDefault="00B23456" w:rsidP="003303D5">
      <w:pPr>
        <w:spacing w:line="480" w:lineRule="auto"/>
        <w:ind w:firstLine="720"/>
        <w:rPr>
          <w:rFonts w:ascii="Times New Roman" w:hAnsi="Times New Roman" w:cs="Times New Roman"/>
          <w:b/>
          <w:sz w:val="24"/>
        </w:rPr>
      </w:pPr>
      <w:r w:rsidRPr="00877B13">
        <w:rPr>
          <w:rFonts w:ascii="Times New Roman" w:hAnsi="Times New Roman" w:cs="Times New Roman"/>
          <w:b/>
          <w:sz w:val="24"/>
        </w:rPr>
        <w:lastRenderedPageBreak/>
        <w:t>References</w:t>
      </w:r>
    </w:p>
    <w:p w14:paraId="3EB9EDC1" w14:textId="77777777" w:rsidR="00070260" w:rsidRPr="00070260" w:rsidRDefault="00B23456" w:rsidP="00070260">
      <w:pPr>
        <w:spacing w:line="480" w:lineRule="auto"/>
        <w:ind w:left="720" w:hanging="720"/>
        <w:rPr>
          <w:rFonts w:ascii="Times New Roman" w:hAnsi="Times New Roman" w:cs="Times New Roman"/>
          <w:color w:val="222222"/>
          <w:sz w:val="24"/>
          <w:szCs w:val="20"/>
          <w:shd w:val="clear" w:color="auto" w:fill="FFFFFF"/>
        </w:rPr>
      </w:pPr>
      <w:r w:rsidRPr="00070260">
        <w:rPr>
          <w:rFonts w:ascii="Times New Roman" w:hAnsi="Times New Roman" w:cs="Times New Roman"/>
          <w:color w:val="222222"/>
          <w:sz w:val="24"/>
          <w:szCs w:val="20"/>
          <w:shd w:val="clear" w:color="auto" w:fill="FFFFFF"/>
        </w:rPr>
        <w:t xml:space="preserve">Chimamanda, A.N. (2009). Ted Talk: </w:t>
      </w:r>
      <w:r w:rsidRPr="00070260">
        <w:rPr>
          <w:rFonts w:ascii="Times New Roman" w:hAnsi="Times New Roman" w:cs="Times New Roman"/>
          <w:i/>
          <w:color w:val="222222"/>
          <w:sz w:val="24"/>
          <w:szCs w:val="20"/>
          <w:shd w:val="clear" w:color="auto" w:fill="FFFFFF"/>
        </w:rPr>
        <w:t xml:space="preserve">The Danger of a Single Story. </w:t>
      </w:r>
      <w:r w:rsidRPr="00070260">
        <w:rPr>
          <w:rFonts w:ascii="Times New Roman" w:hAnsi="Times New Roman" w:cs="Times New Roman"/>
          <w:color w:val="222222"/>
          <w:sz w:val="24"/>
          <w:szCs w:val="20"/>
          <w:shd w:val="clear" w:color="auto" w:fill="FFFFFF"/>
        </w:rPr>
        <w:t xml:space="preserve">Accessed on November 22, 2020, online at </w:t>
      </w:r>
      <w:hyperlink r:id="rId6" w:history="1">
        <w:r w:rsidRPr="00070260">
          <w:rPr>
            <w:rStyle w:val="Hyperlink"/>
            <w:rFonts w:ascii="Times New Roman" w:hAnsi="Times New Roman" w:cs="Times New Roman"/>
            <w:sz w:val="24"/>
            <w:szCs w:val="20"/>
            <w:shd w:val="clear" w:color="auto" w:fill="FFFFFF"/>
          </w:rPr>
          <w:t>https://www.youtube.com/watch?v=D9Ihs241zeg&amp;t=86s</w:t>
        </w:r>
      </w:hyperlink>
      <w:r w:rsidRPr="00070260">
        <w:rPr>
          <w:rFonts w:ascii="Times New Roman" w:hAnsi="Times New Roman" w:cs="Times New Roman"/>
          <w:color w:val="222222"/>
          <w:sz w:val="24"/>
          <w:szCs w:val="20"/>
          <w:shd w:val="clear" w:color="auto" w:fill="FFFFFF"/>
        </w:rPr>
        <w:t xml:space="preserve"> </w:t>
      </w:r>
    </w:p>
    <w:p w14:paraId="7DE2E34B" w14:textId="77777777" w:rsidR="00070260" w:rsidRPr="00070260" w:rsidRDefault="00B23456" w:rsidP="00070260">
      <w:pPr>
        <w:spacing w:line="480" w:lineRule="auto"/>
        <w:ind w:left="720" w:hanging="720"/>
        <w:rPr>
          <w:rFonts w:ascii="Times New Roman" w:hAnsi="Times New Roman" w:cs="Times New Roman"/>
          <w:b/>
          <w:sz w:val="32"/>
        </w:rPr>
      </w:pPr>
      <w:r w:rsidRPr="00070260">
        <w:rPr>
          <w:rFonts w:ascii="Times New Roman" w:hAnsi="Times New Roman" w:cs="Times New Roman"/>
          <w:color w:val="222222"/>
          <w:sz w:val="24"/>
          <w:szCs w:val="20"/>
          <w:shd w:val="clear" w:color="auto" w:fill="FFFFFF"/>
        </w:rPr>
        <w:t>Drakulich, K. M. (2012). Strangers, neighbors, and race: A contact model of stereotypes and racial anxieties about crime. </w:t>
      </w:r>
      <w:r w:rsidRPr="00070260">
        <w:rPr>
          <w:rFonts w:ascii="Times New Roman" w:hAnsi="Times New Roman" w:cs="Times New Roman"/>
          <w:i/>
          <w:iCs/>
          <w:color w:val="222222"/>
          <w:sz w:val="24"/>
          <w:szCs w:val="20"/>
          <w:shd w:val="clear" w:color="auto" w:fill="FFFFFF"/>
        </w:rPr>
        <w:t>Race and Justice</w:t>
      </w:r>
      <w:r w:rsidRPr="00070260">
        <w:rPr>
          <w:rFonts w:ascii="Times New Roman" w:hAnsi="Times New Roman" w:cs="Times New Roman"/>
          <w:color w:val="222222"/>
          <w:sz w:val="24"/>
          <w:szCs w:val="20"/>
          <w:shd w:val="clear" w:color="auto" w:fill="FFFFFF"/>
        </w:rPr>
        <w:t>, </w:t>
      </w:r>
      <w:r w:rsidRPr="00070260">
        <w:rPr>
          <w:rFonts w:ascii="Times New Roman" w:hAnsi="Times New Roman" w:cs="Times New Roman"/>
          <w:i/>
          <w:iCs/>
          <w:color w:val="222222"/>
          <w:sz w:val="24"/>
          <w:szCs w:val="20"/>
          <w:shd w:val="clear" w:color="auto" w:fill="FFFFFF"/>
        </w:rPr>
        <w:t>2</w:t>
      </w:r>
      <w:r w:rsidRPr="00070260">
        <w:rPr>
          <w:rFonts w:ascii="Times New Roman" w:hAnsi="Times New Roman" w:cs="Times New Roman"/>
          <w:color w:val="222222"/>
          <w:sz w:val="24"/>
          <w:szCs w:val="20"/>
          <w:shd w:val="clear" w:color="auto" w:fill="FFFFFF"/>
        </w:rPr>
        <w:t>(4), 322-355.</w:t>
      </w:r>
    </w:p>
    <w:p w14:paraId="0436C0D1" w14:textId="77777777" w:rsidR="00070260" w:rsidRPr="00070260" w:rsidRDefault="00B23456" w:rsidP="00070260">
      <w:pPr>
        <w:spacing w:line="480" w:lineRule="auto"/>
        <w:ind w:left="720" w:hanging="720"/>
        <w:rPr>
          <w:rFonts w:ascii="Times New Roman" w:hAnsi="Times New Roman" w:cs="Times New Roman"/>
          <w:color w:val="222222"/>
          <w:sz w:val="24"/>
          <w:szCs w:val="20"/>
          <w:shd w:val="clear" w:color="auto" w:fill="FFFFFF"/>
        </w:rPr>
      </w:pPr>
      <w:r w:rsidRPr="00070260">
        <w:rPr>
          <w:rFonts w:ascii="Times New Roman" w:hAnsi="Times New Roman" w:cs="Times New Roman"/>
          <w:color w:val="222222"/>
          <w:sz w:val="24"/>
          <w:szCs w:val="20"/>
          <w:shd w:val="clear" w:color="auto" w:fill="FFFFFF"/>
        </w:rPr>
        <w:t>Wingfield, M., &amp; Karaman, B. (1995). Arab stereotypes and American educators. </w:t>
      </w:r>
      <w:r w:rsidRPr="00070260">
        <w:rPr>
          <w:rFonts w:ascii="Times New Roman" w:hAnsi="Times New Roman" w:cs="Times New Roman"/>
          <w:i/>
          <w:iCs/>
          <w:color w:val="222222"/>
          <w:sz w:val="24"/>
          <w:szCs w:val="20"/>
          <w:shd w:val="clear" w:color="auto" w:fill="FFFFFF"/>
        </w:rPr>
        <w:t>Social studies and the Young Learner</w:t>
      </w:r>
      <w:r w:rsidRPr="00070260">
        <w:rPr>
          <w:rFonts w:ascii="Times New Roman" w:hAnsi="Times New Roman" w:cs="Times New Roman"/>
          <w:color w:val="222222"/>
          <w:sz w:val="24"/>
          <w:szCs w:val="20"/>
          <w:shd w:val="clear" w:color="auto" w:fill="FFFFFF"/>
        </w:rPr>
        <w:t>, </w:t>
      </w:r>
      <w:r w:rsidRPr="00070260">
        <w:rPr>
          <w:rFonts w:ascii="Times New Roman" w:hAnsi="Times New Roman" w:cs="Times New Roman"/>
          <w:i/>
          <w:iCs/>
          <w:color w:val="222222"/>
          <w:sz w:val="24"/>
          <w:szCs w:val="20"/>
          <w:shd w:val="clear" w:color="auto" w:fill="FFFFFF"/>
        </w:rPr>
        <w:t>7</w:t>
      </w:r>
      <w:r w:rsidRPr="00070260">
        <w:rPr>
          <w:rFonts w:ascii="Times New Roman" w:hAnsi="Times New Roman" w:cs="Times New Roman"/>
          <w:color w:val="222222"/>
          <w:sz w:val="24"/>
          <w:szCs w:val="20"/>
          <w:shd w:val="clear" w:color="auto" w:fill="FFFFFF"/>
        </w:rPr>
        <w:t>(4), 7-10.</w:t>
      </w:r>
    </w:p>
    <w:p w14:paraId="438FBC1C" w14:textId="77777777" w:rsidR="00877B13" w:rsidRPr="003303D5" w:rsidRDefault="00877B13" w:rsidP="003303D5">
      <w:pPr>
        <w:spacing w:line="480" w:lineRule="auto"/>
        <w:ind w:firstLine="720"/>
        <w:rPr>
          <w:rFonts w:ascii="Times New Roman" w:hAnsi="Times New Roman" w:cs="Times New Roman"/>
          <w:sz w:val="24"/>
        </w:rPr>
      </w:pPr>
    </w:p>
    <w:sectPr w:rsidR="00877B13" w:rsidRPr="003303D5" w:rsidSect="0093499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0EC215" w14:textId="77777777" w:rsidR="00B23456" w:rsidRDefault="00B23456">
      <w:pPr>
        <w:spacing w:after="0" w:line="240" w:lineRule="auto"/>
      </w:pPr>
      <w:r>
        <w:separator/>
      </w:r>
    </w:p>
  </w:endnote>
  <w:endnote w:type="continuationSeparator" w:id="0">
    <w:p w14:paraId="41766F54" w14:textId="77777777" w:rsidR="00B23456" w:rsidRDefault="00B23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82A315" w14:textId="77777777" w:rsidR="00B23456" w:rsidRDefault="00B23456">
      <w:pPr>
        <w:spacing w:after="0" w:line="240" w:lineRule="auto"/>
      </w:pPr>
      <w:r>
        <w:separator/>
      </w:r>
    </w:p>
  </w:footnote>
  <w:footnote w:type="continuationSeparator" w:id="0">
    <w:p w14:paraId="61F1D8FD" w14:textId="77777777" w:rsidR="00B23456" w:rsidRDefault="00B234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70938030"/>
      <w:docPartObj>
        <w:docPartGallery w:val="Page Numbers (Top of Page)"/>
        <w:docPartUnique/>
      </w:docPartObj>
    </w:sdtPr>
    <w:sdtEndPr>
      <w:rPr>
        <w:noProof/>
      </w:rPr>
    </w:sdtEndPr>
    <w:sdtContent>
      <w:p w14:paraId="201DE561" w14:textId="0D4E2D04" w:rsidR="003303D5" w:rsidRDefault="00934994">
        <w:pPr>
          <w:pStyle w:val="Header"/>
          <w:jc w:val="right"/>
        </w:pPr>
        <w:r w:rsidRPr="00934994">
          <w:rPr>
            <w:rFonts w:ascii="Times New Roman" w:hAnsi="Times New Roman" w:cs="Times New Roman"/>
            <w:sz w:val="24"/>
            <w:szCs w:val="24"/>
          </w:rPr>
          <w:t>THE DANGER OF A SINGLE STORY</w:t>
        </w:r>
        <w:r>
          <w:t xml:space="preserve">                                                                                                           </w:t>
        </w:r>
        <w:r w:rsidR="00B23456">
          <w:fldChar w:fldCharType="begin"/>
        </w:r>
        <w:r w:rsidR="00B23456">
          <w:instrText xml:space="preserve"> PAGE   \* MERGEFORMAT </w:instrText>
        </w:r>
        <w:r w:rsidR="00B23456">
          <w:fldChar w:fldCharType="separate"/>
        </w:r>
        <w:r w:rsidR="00070260">
          <w:rPr>
            <w:noProof/>
          </w:rPr>
          <w:t>5</w:t>
        </w:r>
        <w:r w:rsidR="00B23456">
          <w:rPr>
            <w:noProof/>
          </w:rPr>
          <w:fldChar w:fldCharType="end"/>
        </w:r>
      </w:p>
    </w:sdtContent>
  </w:sdt>
  <w:p w14:paraId="35F56E9D" w14:textId="77777777" w:rsidR="003303D5" w:rsidRDefault="003303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5DC33E" w14:textId="0318AFA0" w:rsidR="003303D5" w:rsidRPr="003303D5" w:rsidRDefault="00B23456" w:rsidP="003303D5">
    <w:pPr>
      <w:rPr>
        <w:rFonts w:ascii="Times New Roman" w:hAnsi="Times New Roman" w:cs="Times New Roman"/>
      </w:rPr>
    </w:pPr>
    <w:r w:rsidRPr="003303D5">
      <w:rPr>
        <w:rFonts w:ascii="Times New Roman" w:hAnsi="Times New Roman" w:cs="Times New Roman"/>
        <w:sz w:val="24"/>
      </w:rPr>
      <w:t>Running Head: THE DANGER OF A SINGLE STORY</w:t>
    </w:r>
    <w:r w:rsidR="00934994">
      <w:rPr>
        <w:rFonts w:ascii="Times New Roman" w:hAnsi="Times New Roman" w:cs="Times New Roman"/>
        <w:sz w:val="24"/>
      </w:rPr>
      <w:t xml:space="preserve">                                                               1</w:t>
    </w:r>
  </w:p>
  <w:p w14:paraId="4B181A9B" w14:textId="77777777" w:rsidR="003303D5" w:rsidRDefault="003303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B4B"/>
    <w:rsid w:val="00070260"/>
    <w:rsid w:val="0019754F"/>
    <w:rsid w:val="001A1493"/>
    <w:rsid w:val="001A5F5C"/>
    <w:rsid w:val="00244AC2"/>
    <w:rsid w:val="00267698"/>
    <w:rsid w:val="00294D3B"/>
    <w:rsid w:val="002C74DA"/>
    <w:rsid w:val="0031603F"/>
    <w:rsid w:val="003303D5"/>
    <w:rsid w:val="003A0FEE"/>
    <w:rsid w:val="003C6B7A"/>
    <w:rsid w:val="003E0C9D"/>
    <w:rsid w:val="00414327"/>
    <w:rsid w:val="00441920"/>
    <w:rsid w:val="004A00F8"/>
    <w:rsid w:val="004F66B0"/>
    <w:rsid w:val="005131B1"/>
    <w:rsid w:val="00606CD4"/>
    <w:rsid w:val="00633FAC"/>
    <w:rsid w:val="006A19A0"/>
    <w:rsid w:val="006B57DC"/>
    <w:rsid w:val="006B6B47"/>
    <w:rsid w:val="007A53CB"/>
    <w:rsid w:val="00820959"/>
    <w:rsid w:val="00823FE1"/>
    <w:rsid w:val="0086039E"/>
    <w:rsid w:val="00877B13"/>
    <w:rsid w:val="00934994"/>
    <w:rsid w:val="00953AEE"/>
    <w:rsid w:val="009E0F0C"/>
    <w:rsid w:val="00A60B4B"/>
    <w:rsid w:val="00A7779B"/>
    <w:rsid w:val="00AB6D15"/>
    <w:rsid w:val="00B23456"/>
    <w:rsid w:val="00C80500"/>
    <w:rsid w:val="00CF213A"/>
    <w:rsid w:val="00E13853"/>
    <w:rsid w:val="00F37086"/>
    <w:rsid w:val="00FB1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F8150"/>
  <w15:chartTrackingRefBased/>
  <w15:docId w15:val="{6B5CB713-625A-45D4-BE81-48C9DB311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3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03D5"/>
  </w:style>
  <w:style w:type="paragraph" w:styleId="Footer">
    <w:name w:val="footer"/>
    <w:basedOn w:val="Normal"/>
    <w:link w:val="FooterChar"/>
    <w:uiPriority w:val="99"/>
    <w:unhideWhenUsed/>
    <w:rsid w:val="003303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03D5"/>
  </w:style>
  <w:style w:type="character" w:styleId="Hyperlink">
    <w:name w:val="Hyperlink"/>
    <w:basedOn w:val="DefaultParagraphFont"/>
    <w:uiPriority w:val="99"/>
    <w:unhideWhenUsed/>
    <w:rsid w:val="0082095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D9Ihs241zeg&amp;t=86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1086</Words>
  <Characters>6195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2020-11-22T22:57:00Z</dcterms:created>
  <dcterms:modified xsi:type="dcterms:W3CDTF">2020-11-22T22:57:00Z</dcterms:modified>
</cp:coreProperties>
</file>